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0E" w:rsidRPr="00BC2E0E" w:rsidRDefault="00677A5C" w:rsidP="00BC2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CAREGIVER PROFILE</w:t>
      </w:r>
    </w:p>
    <w:p w:rsidR="00220A71" w:rsidRPr="001B43D6" w:rsidRDefault="005F0759" w:rsidP="00113E6F">
      <w:pPr>
        <w:spacing w:after="120"/>
        <w:ind w:left="-720"/>
        <w:rPr>
          <w:sz w:val="24"/>
          <w:szCs w:val="24"/>
        </w:rPr>
      </w:pPr>
      <w:r w:rsidRPr="001B43D6">
        <w:rPr>
          <w:sz w:val="24"/>
          <w:szCs w:val="24"/>
        </w:rPr>
        <w:t>Visit Date: ________________________________</w:t>
      </w:r>
    </w:p>
    <w:p w:rsidR="00995002" w:rsidRDefault="005F0759" w:rsidP="00113E6F">
      <w:pPr>
        <w:pStyle w:val="NoSpacing"/>
        <w:ind w:left="-720"/>
        <w:rPr>
          <w:sz w:val="24"/>
          <w:szCs w:val="24"/>
        </w:rPr>
      </w:pPr>
      <w:r w:rsidRPr="001B43D6">
        <w:rPr>
          <w:sz w:val="24"/>
          <w:szCs w:val="24"/>
        </w:rPr>
        <w:t xml:space="preserve">Patient Name: </w:t>
      </w:r>
      <w:r w:rsidR="00995002" w:rsidRPr="001B43D6">
        <w:rPr>
          <w:sz w:val="24"/>
          <w:szCs w:val="24"/>
        </w:rPr>
        <w:t>________</w:t>
      </w:r>
      <w:r w:rsidRPr="001B43D6">
        <w:rPr>
          <w:sz w:val="24"/>
          <w:szCs w:val="24"/>
        </w:rPr>
        <w:t>__________</w:t>
      </w:r>
      <w:r w:rsidR="00995002" w:rsidRPr="001B43D6">
        <w:rPr>
          <w:sz w:val="24"/>
          <w:szCs w:val="24"/>
        </w:rPr>
        <w:t>__________________ D</w:t>
      </w:r>
      <w:r w:rsidRPr="001B43D6">
        <w:rPr>
          <w:sz w:val="24"/>
          <w:szCs w:val="24"/>
        </w:rPr>
        <w:t>ate of Birth</w:t>
      </w:r>
      <w:proofErr w:type="gramStart"/>
      <w:r w:rsidR="00995002" w:rsidRPr="001B43D6">
        <w:rPr>
          <w:sz w:val="24"/>
          <w:szCs w:val="24"/>
        </w:rPr>
        <w:t>:_</w:t>
      </w:r>
      <w:proofErr w:type="gramEnd"/>
      <w:r w:rsidR="00995002" w:rsidRPr="001B43D6">
        <w:rPr>
          <w:sz w:val="24"/>
          <w:szCs w:val="24"/>
        </w:rPr>
        <w:t xml:space="preserve">________________ </w:t>
      </w:r>
    </w:p>
    <w:p w:rsidR="0075108A" w:rsidRDefault="0075108A" w:rsidP="00CD6205">
      <w:pPr>
        <w:pStyle w:val="NoSpacing"/>
        <w:rPr>
          <w:sz w:val="24"/>
          <w:szCs w:val="24"/>
        </w:rPr>
      </w:pPr>
    </w:p>
    <w:tbl>
      <w:tblPr>
        <w:tblStyle w:val="TableGrid"/>
        <w:tblW w:w="1080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710"/>
        <w:gridCol w:w="3420"/>
        <w:gridCol w:w="3960"/>
      </w:tblGrid>
      <w:tr w:rsidR="005152DC" w:rsidTr="00B111C7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52DC" w:rsidRDefault="005152DC" w:rsidP="00CD620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52DC" w:rsidRDefault="005152DC" w:rsidP="00CD620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</w:t>
            </w:r>
          </w:p>
        </w:tc>
      </w:tr>
      <w:tr w:rsidR="005152DC" w:rsidTr="00B111C7">
        <w:trPr>
          <w:trHeight w:val="1025"/>
        </w:trPr>
        <w:tc>
          <w:tcPr>
            <w:tcW w:w="34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2DC" w:rsidRDefault="005152DC" w:rsidP="00113E6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understand Alzheimer’s Disease and other dementias?</w:t>
            </w:r>
          </w:p>
          <w:p w:rsidR="005152DC" w:rsidRDefault="005152DC" w:rsidP="00113E6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5152DC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</w:p>
          <w:p w:rsidR="005152DC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Alzheimer’s Association</w:t>
            </w:r>
          </w:p>
          <w:p w:rsidR="005152DC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  <w:hyperlink r:id="rId8" w:history="1">
              <w:r w:rsidRPr="00686697">
                <w:rPr>
                  <w:rStyle w:val="Hyperlink"/>
                  <w:b/>
                  <w:sz w:val="24"/>
                  <w:szCs w:val="24"/>
                </w:rPr>
                <w:t>www.alz.org</w:t>
              </w:r>
            </w:hyperlink>
          </w:p>
          <w:p w:rsidR="005152DC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1.800.272.3900</w:t>
            </w:r>
          </w:p>
          <w:p w:rsidR="005152DC" w:rsidRPr="00113E6F" w:rsidRDefault="005152DC" w:rsidP="00CD6205">
            <w:pPr>
              <w:pStyle w:val="NoSpacing"/>
              <w:rPr>
                <w:b/>
              </w:rPr>
            </w:pPr>
            <w:r>
              <w:t>Disease education, support groups, personalized care consultation in person, online and through free 24/7 helpline.</w:t>
            </w:r>
          </w:p>
          <w:p w:rsidR="005152DC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</w:p>
          <w:p w:rsidR="005152DC" w:rsidRDefault="005152DC" w:rsidP="00CD620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5152DC" w:rsidRDefault="005152DC" w:rsidP="005152DC">
            <w:pPr>
              <w:pStyle w:val="NoSpacing"/>
              <w:rPr>
                <w:b/>
                <w:sz w:val="24"/>
                <w:szCs w:val="24"/>
              </w:rPr>
            </w:pPr>
          </w:p>
          <w:p w:rsidR="005152DC" w:rsidRPr="00CD6205" w:rsidRDefault="005152DC" w:rsidP="005152D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Alzheimer’s Disease Education and Referral (ADEAR)</w:t>
            </w:r>
          </w:p>
          <w:p w:rsidR="005152DC" w:rsidRDefault="005152DC" w:rsidP="005152DC">
            <w:pPr>
              <w:pStyle w:val="NoSpacing"/>
              <w:rPr>
                <w:b/>
                <w:sz w:val="24"/>
                <w:szCs w:val="24"/>
              </w:rPr>
            </w:pPr>
            <w:hyperlink r:id="rId9" w:history="1">
              <w:r w:rsidRPr="00686697">
                <w:rPr>
                  <w:rStyle w:val="Hyperlink"/>
                  <w:b/>
                  <w:sz w:val="24"/>
                  <w:szCs w:val="24"/>
                </w:rPr>
                <w:t>www.nia.nih.gov/alzheimers</w:t>
              </w:r>
            </w:hyperlink>
          </w:p>
          <w:p w:rsidR="005152DC" w:rsidRDefault="005152DC" w:rsidP="005152D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1.800.438.4380</w:t>
            </w:r>
          </w:p>
          <w:p w:rsidR="005152DC" w:rsidRPr="00113E6F" w:rsidRDefault="005152DC" w:rsidP="005152DC">
            <w:pPr>
              <w:pStyle w:val="NoSpacing"/>
            </w:pPr>
            <w:proofErr w:type="gramStart"/>
            <w:r>
              <w:t>Disease information online or by phone for individuals with Alzheimer’s or other dementias and their families.</w:t>
            </w:r>
            <w:proofErr w:type="gramEnd"/>
          </w:p>
          <w:p w:rsidR="005152DC" w:rsidRDefault="005152DC" w:rsidP="00CD6205">
            <w:pPr>
              <w:pStyle w:val="NoSpacing"/>
              <w:rPr>
                <w:sz w:val="24"/>
                <w:szCs w:val="24"/>
              </w:rPr>
            </w:pPr>
          </w:p>
        </w:tc>
      </w:tr>
      <w:tr w:rsidR="005152DC" w:rsidTr="005152DC">
        <w:trPr>
          <w:trHeight w:val="737"/>
        </w:trPr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52DC" w:rsidRDefault="005152DC" w:rsidP="005152DC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2DC" w:rsidRDefault="005152DC" w:rsidP="005152DC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:rsidR="005152DC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right w:val="single" w:sz="4" w:space="0" w:color="auto"/>
            </w:tcBorders>
          </w:tcPr>
          <w:p w:rsidR="005152DC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152DC" w:rsidTr="005152DC">
        <w:trPr>
          <w:trHeight w:val="420"/>
        </w:trPr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2DC" w:rsidRDefault="005152DC" w:rsidP="00113E6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know where you can obtain additional information about the disease?</w:t>
            </w: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:rsidR="005152DC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right w:val="single" w:sz="4" w:space="0" w:color="auto"/>
            </w:tcBorders>
          </w:tcPr>
          <w:p w:rsidR="005152DC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152DC" w:rsidTr="005152DC">
        <w:trPr>
          <w:trHeight w:val="422"/>
        </w:trPr>
        <w:tc>
          <w:tcPr>
            <w:tcW w:w="3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2DC" w:rsidRDefault="005152DC" w:rsidP="00113E6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C" w:rsidRPr="00CD6205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Administration on Community Living</w:t>
            </w:r>
          </w:p>
          <w:p w:rsidR="005152DC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  <w:hyperlink r:id="rId10" w:history="1">
              <w:r w:rsidRPr="00686697">
                <w:rPr>
                  <w:rStyle w:val="Hyperlink"/>
                  <w:b/>
                  <w:sz w:val="24"/>
                  <w:szCs w:val="24"/>
                </w:rPr>
                <w:t>www.alzheimers.org</w:t>
              </w:r>
            </w:hyperlink>
          </w:p>
          <w:p w:rsidR="005152DC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Supports individuals living with Alzheimer’s or other dementias and their caregivers by increasing access to community resources.</w:t>
            </w:r>
            <w:proofErr w:type="gramEnd"/>
          </w:p>
        </w:tc>
      </w:tr>
      <w:tr w:rsidR="005152DC" w:rsidTr="00B111C7">
        <w:trPr>
          <w:trHeight w:val="908"/>
        </w:trPr>
        <w:tc>
          <w:tcPr>
            <w:tcW w:w="171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152DC" w:rsidRDefault="005152DC" w:rsidP="00A04849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71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152DC" w:rsidRDefault="005152DC" w:rsidP="00A04849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738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152DC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152DC" w:rsidTr="00B111C7">
        <w:trPr>
          <w:trHeight w:val="1367"/>
        </w:trPr>
        <w:tc>
          <w:tcPr>
            <w:tcW w:w="34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2DC" w:rsidRDefault="005152DC" w:rsidP="00113E6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able and willing to provide care and/or assistance?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5152DC" w:rsidRPr="00CD6205" w:rsidRDefault="005152DC" w:rsidP="005538CA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ALZConnected</w:t>
            </w:r>
            <w:proofErr w:type="spellEnd"/>
          </w:p>
          <w:p w:rsidR="005152DC" w:rsidRDefault="005152DC" w:rsidP="005538CA">
            <w:pPr>
              <w:pStyle w:val="NoSpacing"/>
              <w:rPr>
                <w:b/>
                <w:sz w:val="24"/>
                <w:szCs w:val="24"/>
              </w:rPr>
            </w:pPr>
            <w:hyperlink w:history="1">
              <w:r w:rsidRPr="00686697">
                <w:rPr>
                  <w:rStyle w:val="Hyperlink"/>
                  <w:b/>
                  <w:sz w:val="24"/>
                  <w:szCs w:val="24"/>
                </w:rPr>
                <w:t xml:space="preserve">www.alzconnected.org </w:t>
              </w:r>
            </w:hyperlink>
          </w:p>
          <w:p w:rsidR="005152DC" w:rsidRDefault="005152DC" w:rsidP="005538CA">
            <w:pPr>
              <w:pStyle w:val="NoSpacing"/>
            </w:pPr>
            <w:proofErr w:type="gramStart"/>
            <w:r>
              <w:t>Online community that connects individuals facing the disease and provides online support.</w:t>
            </w:r>
            <w:proofErr w:type="gramEnd"/>
          </w:p>
          <w:p w:rsidR="005152DC" w:rsidRDefault="005152DC" w:rsidP="005538CA">
            <w:pPr>
              <w:pStyle w:val="NoSpacing"/>
            </w:pPr>
          </w:p>
          <w:p w:rsidR="005152DC" w:rsidRPr="00CD6205" w:rsidRDefault="005152DC" w:rsidP="005538C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Community Resource Finder</w:t>
            </w:r>
          </w:p>
          <w:p w:rsidR="005152DC" w:rsidRDefault="005152DC" w:rsidP="005538CA">
            <w:pPr>
              <w:pStyle w:val="NoSpacing"/>
              <w:rPr>
                <w:b/>
                <w:sz w:val="24"/>
                <w:szCs w:val="24"/>
              </w:rPr>
            </w:pPr>
            <w:hyperlink r:id="rId11" w:history="1">
              <w:r w:rsidRPr="00686697">
                <w:rPr>
                  <w:rStyle w:val="Hyperlink"/>
                  <w:b/>
                  <w:sz w:val="24"/>
                  <w:szCs w:val="24"/>
                </w:rPr>
                <w:t>www.alz.org/CRF</w:t>
              </w:r>
            </w:hyperlink>
          </w:p>
          <w:p w:rsidR="005152DC" w:rsidRDefault="005152DC" w:rsidP="005538CA">
            <w:pPr>
              <w:pStyle w:val="NoSpacing"/>
            </w:pPr>
            <w:r>
              <w:t xml:space="preserve">Find local programs, resources and support services. </w:t>
            </w:r>
          </w:p>
          <w:p w:rsidR="005152DC" w:rsidRPr="00113E6F" w:rsidRDefault="005152DC" w:rsidP="005538CA">
            <w:pPr>
              <w:pStyle w:val="NoSpacing"/>
            </w:pPr>
          </w:p>
        </w:tc>
        <w:tc>
          <w:tcPr>
            <w:tcW w:w="3960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5152DC" w:rsidRPr="00CD6205" w:rsidRDefault="005152DC" w:rsidP="005152D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Aging Life Care Association</w:t>
            </w:r>
          </w:p>
          <w:p w:rsidR="005152DC" w:rsidRDefault="005152DC" w:rsidP="005152DC">
            <w:pPr>
              <w:pStyle w:val="NoSpacing"/>
              <w:rPr>
                <w:b/>
                <w:sz w:val="24"/>
                <w:szCs w:val="24"/>
              </w:rPr>
            </w:pPr>
            <w:hyperlink r:id="rId12" w:history="1">
              <w:r w:rsidRPr="00686697">
                <w:rPr>
                  <w:rStyle w:val="Hyperlink"/>
                  <w:b/>
                  <w:sz w:val="24"/>
                  <w:szCs w:val="24"/>
                </w:rPr>
                <w:t>www.aginglifecare.org</w:t>
              </w:r>
            </w:hyperlink>
          </w:p>
          <w:p w:rsidR="005152DC" w:rsidRDefault="005152DC" w:rsidP="005152DC">
            <w:pPr>
              <w:pStyle w:val="NoSpacing"/>
            </w:pPr>
            <w:r>
              <w:t>Locate a geriatric care manager.</w:t>
            </w:r>
          </w:p>
          <w:p w:rsidR="005152DC" w:rsidRDefault="005152DC" w:rsidP="005152DC">
            <w:pPr>
              <w:pStyle w:val="NoSpacing"/>
            </w:pPr>
          </w:p>
          <w:p w:rsidR="005152DC" w:rsidRPr="00CD6205" w:rsidRDefault="005152DC" w:rsidP="005152D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Family Caregiver Alliance</w:t>
            </w:r>
          </w:p>
          <w:p w:rsidR="005152DC" w:rsidRDefault="005152DC" w:rsidP="005152DC">
            <w:pPr>
              <w:pStyle w:val="NoSpacing"/>
              <w:rPr>
                <w:b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b/>
                  <w:sz w:val="24"/>
                  <w:szCs w:val="24"/>
                </w:rPr>
                <w:t>www.caregiver.org</w:t>
              </w:r>
            </w:hyperlink>
          </w:p>
          <w:p w:rsidR="005152DC" w:rsidRDefault="005152DC" w:rsidP="005152DC">
            <w:pPr>
              <w:pStyle w:val="NoSpacing"/>
              <w:rPr>
                <w:b/>
                <w:sz w:val="24"/>
                <w:szCs w:val="24"/>
              </w:rPr>
            </w:pPr>
            <w:r>
              <w:t>Offers support for family and friends providing long-term, in-home care.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152DC" w:rsidRDefault="005152DC" w:rsidP="005152DC">
            <w:pPr>
              <w:pStyle w:val="NoSpacing"/>
              <w:rPr>
                <w:b/>
                <w:sz w:val="24"/>
                <w:szCs w:val="24"/>
              </w:rPr>
            </w:pPr>
          </w:p>
          <w:p w:rsidR="005152DC" w:rsidRPr="00113E6F" w:rsidRDefault="005152DC" w:rsidP="005152DC">
            <w:pPr>
              <w:pStyle w:val="NoSpacing"/>
            </w:pPr>
          </w:p>
        </w:tc>
      </w:tr>
      <w:tr w:rsidR="005152DC" w:rsidTr="005152DC">
        <w:trPr>
          <w:trHeight w:val="699"/>
        </w:trPr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52DC" w:rsidRDefault="005152DC" w:rsidP="00A04849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2DC" w:rsidRDefault="005152DC" w:rsidP="00A04849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:rsidR="005152DC" w:rsidRDefault="005152DC" w:rsidP="005538CA">
            <w:pPr>
              <w:pStyle w:val="NoSpacing"/>
            </w:pPr>
          </w:p>
        </w:tc>
        <w:tc>
          <w:tcPr>
            <w:tcW w:w="3960" w:type="dxa"/>
            <w:vMerge/>
            <w:tcBorders>
              <w:right w:val="single" w:sz="4" w:space="0" w:color="auto"/>
            </w:tcBorders>
          </w:tcPr>
          <w:p w:rsidR="005152DC" w:rsidRDefault="005152DC" w:rsidP="005538CA">
            <w:pPr>
              <w:pStyle w:val="NoSpacing"/>
            </w:pPr>
          </w:p>
        </w:tc>
        <w:bookmarkStart w:id="0" w:name="_GoBack"/>
        <w:bookmarkEnd w:id="0"/>
      </w:tr>
      <w:tr w:rsidR="005152DC" w:rsidTr="005152DC">
        <w:trPr>
          <w:trHeight w:val="450"/>
        </w:trPr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2DC" w:rsidRDefault="005152DC" w:rsidP="00113E6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know where you can receive support as a caregiver?</w:t>
            </w: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:rsidR="005152DC" w:rsidRPr="00113E6F" w:rsidRDefault="005152DC" w:rsidP="00CD6205">
            <w:pPr>
              <w:pStyle w:val="NoSpacing"/>
            </w:pPr>
          </w:p>
        </w:tc>
        <w:tc>
          <w:tcPr>
            <w:tcW w:w="3960" w:type="dxa"/>
            <w:vMerge/>
            <w:tcBorders>
              <w:right w:val="single" w:sz="4" w:space="0" w:color="auto"/>
            </w:tcBorders>
          </w:tcPr>
          <w:p w:rsidR="005152DC" w:rsidRPr="00113E6F" w:rsidRDefault="005152DC" w:rsidP="00CD6205">
            <w:pPr>
              <w:pStyle w:val="NoSpacing"/>
            </w:pPr>
          </w:p>
        </w:tc>
      </w:tr>
      <w:tr w:rsidR="005152DC" w:rsidTr="005152DC">
        <w:trPr>
          <w:trHeight w:val="293"/>
        </w:trPr>
        <w:tc>
          <w:tcPr>
            <w:tcW w:w="3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2DC" w:rsidRDefault="005152DC" w:rsidP="00113E6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C" w:rsidRDefault="005152DC" w:rsidP="005538CA">
            <w:pPr>
              <w:pStyle w:val="NoSpacing"/>
            </w:pPr>
          </w:p>
          <w:p w:rsidR="005152DC" w:rsidRPr="00CD6205" w:rsidRDefault="005152DC" w:rsidP="005152D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Eldercare Locator</w:t>
            </w:r>
          </w:p>
          <w:p w:rsidR="005152DC" w:rsidRDefault="005152DC" w:rsidP="005152DC">
            <w:pPr>
              <w:pStyle w:val="NoSpacing"/>
              <w:rPr>
                <w:b/>
                <w:sz w:val="24"/>
                <w:szCs w:val="24"/>
              </w:rPr>
            </w:pPr>
            <w:hyperlink w:history="1">
              <w:r w:rsidRPr="00686697">
                <w:rPr>
                  <w:rStyle w:val="Hyperlink"/>
                  <w:b/>
                  <w:sz w:val="24"/>
                  <w:szCs w:val="24"/>
                </w:rPr>
                <w:t xml:space="preserve">www.eldercare. </w:t>
              </w:r>
              <w:proofErr w:type="spellStart"/>
              <w:r w:rsidRPr="00686697">
                <w:rPr>
                  <w:rStyle w:val="Hyperlink"/>
                  <w:b/>
                  <w:sz w:val="24"/>
                  <w:szCs w:val="24"/>
                </w:rPr>
                <w:t>gov</w:t>
              </w:r>
              <w:proofErr w:type="spellEnd"/>
            </w:hyperlink>
          </w:p>
          <w:p w:rsidR="005152DC" w:rsidRDefault="005152DC" w:rsidP="005152DC">
            <w:pPr>
              <w:pStyle w:val="NoSpacing"/>
            </w:pPr>
            <w:r>
              <w:t>Connects older adults and their caregivers with local services and provides resource referrals and contact information for state and local agencies on aging.</w:t>
            </w:r>
          </w:p>
          <w:p w:rsidR="005152DC" w:rsidRPr="00113E6F" w:rsidRDefault="005152DC" w:rsidP="005538CA">
            <w:pPr>
              <w:pStyle w:val="NoSpacing"/>
              <w:rPr>
                <w:b/>
              </w:rPr>
            </w:pPr>
          </w:p>
          <w:p w:rsidR="005152DC" w:rsidRPr="00CD6205" w:rsidRDefault="005152DC" w:rsidP="005538CA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ServiceLink</w:t>
            </w:r>
            <w:proofErr w:type="spellEnd"/>
            <w:r>
              <w:rPr>
                <w:b/>
                <w:sz w:val="24"/>
                <w:szCs w:val="24"/>
              </w:rPr>
              <w:t xml:space="preserve"> NH</w:t>
            </w:r>
          </w:p>
          <w:p w:rsidR="005152DC" w:rsidRDefault="005152DC" w:rsidP="005538CA">
            <w:pPr>
              <w:pStyle w:val="NoSpacing"/>
              <w:rPr>
                <w:b/>
                <w:sz w:val="24"/>
                <w:szCs w:val="24"/>
              </w:rPr>
            </w:pPr>
            <w:hyperlink r:id="rId14" w:history="1">
              <w:r w:rsidRPr="00686697">
                <w:rPr>
                  <w:rStyle w:val="Hyperlink"/>
                  <w:b/>
                  <w:sz w:val="24"/>
                  <w:szCs w:val="24"/>
                </w:rPr>
                <w:t>https://www.servicelink.nh.gov</w:t>
              </w:r>
            </w:hyperlink>
          </w:p>
          <w:p w:rsidR="005152DC" w:rsidRPr="004B5BFE" w:rsidRDefault="005152DC" w:rsidP="005538CA">
            <w:pPr>
              <w:pStyle w:val="NoSpacing"/>
            </w:pPr>
            <w:proofErr w:type="gramStart"/>
            <w:r w:rsidRPr="004B5BFE">
              <w:rPr>
                <w:color w:val="000000"/>
                <w:shd w:val="clear" w:color="auto" w:fill="FFFFFF"/>
              </w:rPr>
              <w:t>New Hampshire's Aging and Disability Resource Center</w:t>
            </w:r>
            <w:r w:rsidRPr="004B5BFE"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 H</w:t>
            </w:r>
            <w:r w:rsidRPr="004B5BFE">
              <w:rPr>
                <w:color w:val="000000"/>
                <w:shd w:val="clear" w:color="auto" w:fill="FFFFFF"/>
              </w:rPr>
              <w:t xml:space="preserve">elps individuals access and make connections to long term services and supports, </w:t>
            </w:r>
            <w:proofErr w:type="gramStart"/>
            <w:r w:rsidRPr="004B5BFE">
              <w:rPr>
                <w:color w:val="000000"/>
                <w:shd w:val="clear" w:color="auto" w:fill="FFFFFF"/>
              </w:rPr>
              <w:t>access family caregiver information</w:t>
            </w:r>
            <w:proofErr w:type="gramEnd"/>
            <w:r w:rsidRPr="004B5BFE">
              <w:rPr>
                <w:color w:val="000000"/>
                <w:shd w:val="clear" w:color="auto" w:fill="FFFFFF"/>
              </w:rPr>
              <w:t xml:space="preserve"> and supports, explore options and understand and access Medicare and Medicaid.</w:t>
            </w:r>
          </w:p>
          <w:p w:rsidR="005152DC" w:rsidRDefault="005152DC" w:rsidP="00CD6205">
            <w:pPr>
              <w:pStyle w:val="NoSpacing"/>
              <w:rPr>
                <w:b/>
                <w:sz w:val="24"/>
                <w:szCs w:val="24"/>
              </w:rPr>
            </w:pPr>
          </w:p>
          <w:p w:rsidR="005152DC" w:rsidRPr="00113E6F" w:rsidRDefault="005152DC" w:rsidP="005538CA">
            <w:pPr>
              <w:pStyle w:val="NoSpacing"/>
            </w:pPr>
          </w:p>
        </w:tc>
      </w:tr>
      <w:tr w:rsidR="005152DC" w:rsidTr="005152DC">
        <w:trPr>
          <w:trHeight w:val="990"/>
        </w:trPr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5152DC" w:rsidRDefault="005152DC" w:rsidP="005152DC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</w:tcPr>
          <w:p w:rsidR="005152DC" w:rsidRDefault="005152DC" w:rsidP="005152DC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7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C" w:rsidRPr="00113E6F" w:rsidRDefault="005152DC" w:rsidP="005538CA">
            <w:pPr>
              <w:pStyle w:val="NoSpacing"/>
            </w:pPr>
          </w:p>
        </w:tc>
      </w:tr>
    </w:tbl>
    <w:p w:rsidR="00CD6205" w:rsidRDefault="00CD6205" w:rsidP="00CD6205">
      <w:pPr>
        <w:pStyle w:val="NoSpacing"/>
        <w:rPr>
          <w:sz w:val="24"/>
          <w:szCs w:val="24"/>
        </w:rPr>
      </w:pPr>
    </w:p>
    <w:sectPr w:rsidR="00CD6205" w:rsidSect="00113E6F">
      <w:headerReference w:type="default" r:id="rId15"/>
      <w:footerReference w:type="default" r:id="rId16"/>
      <w:pgSz w:w="12240" w:h="15840"/>
      <w:pgMar w:top="1440" w:right="1440" w:bottom="45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78" w:rsidRDefault="00844278" w:rsidP="00844278">
      <w:pPr>
        <w:spacing w:after="0" w:line="240" w:lineRule="auto"/>
      </w:pPr>
      <w:r>
        <w:separator/>
      </w:r>
    </w:p>
  </w:endnote>
  <w:end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ED0" w:rsidRPr="00113E6F" w:rsidRDefault="00113E6F" w:rsidP="00113E6F">
    <w:pPr>
      <w:ind w:left="-720"/>
      <w:rPr>
        <w:i/>
        <w:sz w:val="18"/>
        <w:szCs w:val="18"/>
      </w:rPr>
    </w:pPr>
    <w:r w:rsidRPr="00113E6F">
      <w:rPr>
        <w:i/>
        <w:sz w:val="18"/>
        <w:szCs w:val="18"/>
      </w:rPr>
      <w:t>Original d</w:t>
    </w:r>
    <w:r w:rsidR="00BC2E0E" w:rsidRPr="00113E6F">
      <w:rPr>
        <w:i/>
        <w:sz w:val="18"/>
        <w:szCs w:val="18"/>
      </w:rPr>
      <w:t xml:space="preserve">eveloped by </w:t>
    </w:r>
    <w:r w:rsidR="00FB3AE4" w:rsidRPr="00113E6F">
      <w:rPr>
        <w:i/>
        <w:sz w:val="18"/>
        <w:szCs w:val="18"/>
      </w:rPr>
      <w:t>Alzheimer’s Association</w:t>
    </w:r>
    <w:r w:rsidRPr="00113E6F">
      <w:rPr>
        <w:i/>
        <w:sz w:val="18"/>
        <w:szCs w:val="18"/>
      </w:rPr>
      <w:t>, Modified by GGMH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78" w:rsidRDefault="00844278" w:rsidP="00844278">
      <w:pPr>
        <w:spacing w:after="0" w:line="240" w:lineRule="auto"/>
      </w:pPr>
      <w:r>
        <w:separator/>
      </w:r>
    </w:p>
  </w:footnote>
  <w:foot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78" w:rsidRDefault="005F0759">
    <w:pPr>
      <w:pStyle w:val="Header"/>
    </w:pPr>
    <w:r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F6B81" wp14:editId="5FCBF918">
              <wp:simplePos x="0" y="0"/>
              <wp:positionH relativeFrom="column">
                <wp:posOffset>4552950</wp:posOffset>
              </wp:positionH>
              <wp:positionV relativeFrom="paragraph">
                <wp:posOffset>-247650</wp:posOffset>
              </wp:positionV>
              <wp:extent cx="1628775" cy="83820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838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Pr="0075108A" w:rsidRDefault="00677A5C" w:rsidP="00844278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Caregiver Profile</w:t>
                          </w:r>
                        </w:p>
                        <w:p w:rsidR="00844278" w:rsidRDefault="005F0759" w:rsidP="00844278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111C7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111C7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5pt;margin-top:-19.5pt;width:128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" fillcolor="window" stroked="f" strokeweight=".5pt">
              <v:textbox>
                <w:txbxContent>
                  <w:p w:rsidR="00844278" w:rsidRPr="0075108A" w:rsidRDefault="00677A5C" w:rsidP="00844278">
                    <w:pPr>
                      <w:pStyle w:val="NoSpacing"/>
                      <w:rPr>
                        <w:b/>
                      </w:rPr>
                    </w:pPr>
                    <w:r>
                      <w:rPr>
                        <w:b/>
                      </w:rPr>
                      <w:t>Caregiver Profile</w:t>
                    </w:r>
                  </w:p>
                  <w:p w:rsidR="00844278" w:rsidRDefault="005F0759" w:rsidP="00844278">
                    <w:pPr>
                      <w:pStyle w:val="NoSpacing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B111C7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NUMPAGES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B111C7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44278"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007A1" wp14:editId="7AD17344">
              <wp:simplePos x="0" y="0"/>
              <wp:positionH relativeFrom="column">
                <wp:posOffset>-619125</wp:posOffset>
              </wp:positionH>
              <wp:positionV relativeFrom="paragraph">
                <wp:posOffset>-294640</wp:posOffset>
              </wp:positionV>
              <wp:extent cx="2381250" cy="7048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Default="00BA3C9F" w:rsidP="008442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29EDB9" wp14:editId="0891BD5C">
                                <wp:extent cx="2366681" cy="62865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335" cy="6290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48.75pt;margin-top:-23.2pt;width:187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" fillcolor="window" stroked="f" strokeweight=".5pt">
              <v:textbox>
                <w:txbxContent>
                  <w:p w:rsidR="00844278" w:rsidRDefault="00BA3C9F" w:rsidP="00844278">
                    <w:r>
                      <w:rPr>
                        <w:noProof/>
                      </w:rPr>
                      <w:drawing>
                        <wp:inline distT="0" distB="0" distL="0" distR="0" wp14:anchorId="6929EDB9" wp14:editId="0891BD5C">
                          <wp:extent cx="2366681" cy="62865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335" cy="6290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168"/>
    <w:multiLevelType w:val="hybridMultilevel"/>
    <w:tmpl w:val="7DD8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610A1"/>
    <w:multiLevelType w:val="hybridMultilevel"/>
    <w:tmpl w:val="28F24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71A26"/>
    <w:multiLevelType w:val="hybridMultilevel"/>
    <w:tmpl w:val="CA7A4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86CB1"/>
    <w:multiLevelType w:val="hybridMultilevel"/>
    <w:tmpl w:val="491C22AE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B2D4C"/>
    <w:multiLevelType w:val="hybridMultilevel"/>
    <w:tmpl w:val="1FA0A352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572EF"/>
    <w:multiLevelType w:val="hybridMultilevel"/>
    <w:tmpl w:val="1144A3F6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23E9B"/>
    <w:multiLevelType w:val="hybridMultilevel"/>
    <w:tmpl w:val="9E7ED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E703D"/>
    <w:multiLevelType w:val="hybridMultilevel"/>
    <w:tmpl w:val="E2AEBCCC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C77D8"/>
    <w:multiLevelType w:val="hybridMultilevel"/>
    <w:tmpl w:val="7B4A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553A5"/>
    <w:multiLevelType w:val="hybridMultilevel"/>
    <w:tmpl w:val="326CB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73882"/>
    <w:multiLevelType w:val="hybridMultilevel"/>
    <w:tmpl w:val="B12EA290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2"/>
    <w:rsid w:val="00113E6F"/>
    <w:rsid w:val="001547C1"/>
    <w:rsid w:val="001A1811"/>
    <w:rsid w:val="001B43D6"/>
    <w:rsid w:val="001C7DFA"/>
    <w:rsid w:val="00220A71"/>
    <w:rsid w:val="004B5BFE"/>
    <w:rsid w:val="005152DC"/>
    <w:rsid w:val="005538CA"/>
    <w:rsid w:val="005B11B2"/>
    <w:rsid w:val="005F0759"/>
    <w:rsid w:val="00602897"/>
    <w:rsid w:val="00677A5C"/>
    <w:rsid w:val="006F7556"/>
    <w:rsid w:val="00724ED0"/>
    <w:rsid w:val="00744461"/>
    <w:rsid w:val="0075108A"/>
    <w:rsid w:val="00844278"/>
    <w:rsid w:val="008C7ACA"/>
    <w:rsid w:val="00995002"/>
    <w:rsid w:val="00AE076A"/>
    <w:rsid w:val="00B111C7"/>
    <w:rsid w:val="00BA3C9F"/>
    <w:rsid w:val="00BC2E0E"/>
    <w:rsid w:val="00C52AE0"/>
    <w:rsid w:val="00C53211"/>
    <w:rsid w:val="00CD6205"/>
    <w:rsid w:val="00F561B8"/>
    <w:rsid w:val="00F65787"/>
    <w:rsid w:val="00FA3B1C"/>
    <w:rsid w:val="00FB3AE4"/>
    <w:rsid w:val="00FC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2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620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62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2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620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62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z.org" TargetMode="External"/><Relationship Id="rId13" Type="http://schemas.openxmlformats.org/officeDocument/2006/relationships/hyperlink" Target="http://www.alz.org/CR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ginglifecare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lz.org/CR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lzheimer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a.nih.gov/alzheimers" TargetMode="External"/><Relationship Id="rId14" Type="http://schemas.openxmlformats.org/officeDocument/2006/relationships/hyperlink" Target="https://www.servicelink.nh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LaFleur</dc:creator>
  <cp:lastModifiedBy>Betty LaFleur</cp:lastModifiedBy>
  <cp:revision>3</cp:revision>
  <cp:lastPrinted>2018-08-20T19:19:00Z</cp:lastPrinted>
  <dcterms:created xsi:type="dcterms:W3CDTF">2018-08-20T18:40:00Z</dcterms:created>
  <dcterms:modified xsi:type="dcterms:W3CDTF">2018-08-20T19:19:00Z</dcterms:modified>
</cp:coreProperties>
</file>